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7D8FF" w14:textId="77777777" w:rsidR="00164E54" w:rsidRDefault="00000000">
      <w:pPr>
        <w:pStyle w:val="LO-normal"/>
        <w:spacing w:after="0" w:line="240" w:lineRule="auto"/>
        <w:jc w:val="center"/>
        <w:rPr>
          <w:b/>
          <w:color w:val="000000"/>
          <w:sz w:val="26"/>
          <w:szCs w:val="26"/>
        </w:rPr>
      </w:pPr>
      <w:r>
        <w:rPr>
          <w:b/>
          <w:color w:val="000000"/>
          <w:sz w:val="26"/>
          <w:szCs w:val="26"/>
        </w:rPr>
        <w:t>Deeping St James United Charities</w:t>
      </w:r>
    </w:p>
    <w:p w14:paraId="2DFC8CAC" w14:textId="77777777" w:rsidR="00164E54" w:rsidRDefault="00000000">
      <w:pPr>
        <w:pStyle w:val="LO-normal"/>
        <w:spacing w:after="0" w:line="240" w:lineRule="auto"/>
        <w:jc w:val="center"/>
        <w:rPr>
          <w:b/>
          <w:color w:val="000000"/>
          <w:sz w:val="26"/>
          <w:szCs w:val="26"/>
        </w:rPr>
      </w:pPr>
      <w:r>
        <w:rPr>
          <w:b/>
          <w:color w:val="000000"/>
          <w:sz w:val="26"/>
          <w:szCs w:val="26"/>
        </w:rPr>
        <w:t>The Institute</w:t>
      </w:r>
    </w:p>
    <w:p w14:paraId="4CAD7AC0" w14:textId="77777777" w:rsidR="00164E54" w:rsidRDefault="00000000">
      <w:pPr>
        <w:pStyle w:val="LO-normal"/>
        <w:spacing w:after="0" w:line="240" w:lineRule="auto"/>
        <w:jc w:val="center"/>
        <w:rPr>
          <w:b/>
          <w:color w:val="000000"/>
          <w:sz w:val="26"/>
          <w:szCs w:val="26"/>
        </w:rPr>
      </w:pPr>
      <w:r>
        <w:rPr>
          <w:b/>
          <w:color w:val="000000"/>
          <w:sz w:val="26"/>
          <w:szCs w:val="26"/>
        </w:rPr>
        <w:t>38 Church Street, Deeping St James, PE6 8HD</w:t>
      </w:r>
    </w:p>
    <w:p w14:paraId="364AF08A" w14:textId="77777777" w:rsidR="00164E54" w:rsidRDefault="00000000">
      <w:pPr>
        <w:pStyle w:val="LO-normal"/>
        <w:spacing w:after="0" w:line="240" w:lineRule="auto"/>
        <w:jc w:val="center"/>
        <w:rPr>
          <w:color w:val="000000"/>
          <w:sz w:val="26"/>
          <w:szCs w:val="26"/>
        </w:rPr>
      </w:pPr>
      <w:r>
        <w:rPr>
          <w:b/>
          <w:color w:val="000000"/>
          <w:sz w:val="26"/>
          <w:szCs w:val="26"/>
        </w:rPr>
        <w:t>Tele: 01778 344707</w:t>
      </w:r>
    </w:p>
    <w:p w14:paraId="73FAC156" w14:textId="77777777" w:rsidR="00164E54" w:rsidRDefault="00000000">
      <w:pPr>
        <w:pStyle w:val="LO-normal"/>
        <w:spacing w:after="0" w:line="240" w:lineRule="auto"/>
        <w:rPr>
          <w:sz w:val="24"/>
          <w:szCs w:val="24"/>
        </w:rPr>
      </w:pPr>
      <w:r>
        <w:rPr>
          <w:color w:val="000000"/>
          <w:sz w:val="24"/>
          <w:szCs w:val="24"/>
        </w:rPr>
        <w:t xml:space="preserve">Clerk:  Ms Julie Banks                                                                           </w:t>
      </w:r>
      <w:r>
        <w:rPr>
          <w:sz w:val="24"/>
          <w:szCs w:val="24"/>
        </w:rPr>
        <w:t xml:space="preserve">Email:  </w:t>
      </w:r>
      <w:hyperlink r:id="rId4">
        <w:r>
          <w:rPr>
            <w:color w:val="0563C1"/>
            <w:sz w:val="24"/>
            <w:szCs w:val="24"/>
            <w:u w:val="single"/>
          </w:rPr>
          <w:t>clerk@dsjunitedcharities.org.uk</w:t>
        </w:r>
      </w:hyperlink>
    </w:p>
    <w:p w14:paraId="75D7ECF6" w14:textId="77777777" w:rsidR="00164E54" w:rsidRDefault="00164E54">
      <w:pPr>
        <w:pStyle w:val="LO-normal"/>
        <w:spacing w:after="0" w:line="240" w:lineRule="auto"/>
        <w:jc w:val="right"/>
        <w:rPr>
          <w:color w:val="000000"/>
          <w:sz w:val="24"/>
          <w:szCs w:val="24"/>
        </w:rPr>
      </w:pPr>
    </w:p>
    <w:p w14:paraId="77AA88C8" w14:textId="77777777" w:rsidR="00164E54" w:rsidRDefault="00000000">
      <w:pPr>
        <w:pStyle w:val="LO-normal"/>
        <w:spacing w:after="0" w:line="240" w:lineRule="auto"/>
        <w:jc w:val="center"/>
        <w:rPr>
          <w:color w:val="000000"/>
          <w:sz w:val="30"/>
          <w:szCs w:val="30"/>
          <w:u w:val="single"/>
        </w:rPr>
      </w:pPr>
      <w:r>
        <w:rPr>
          <w:color w:val="000000"/>
          <w:sz w:val="30"/>
          <w:szCs w:val="30"/>
          <w:u w:val="single"/>
        </w:rPr>
        <w:t>Application Form for St Thomas’ Day Distribution</w:t>
      </w:r>
    </w:p>
    <w:p w14:paraId="644E64C1" w14:textId="77777777" w:rsidR="00164E54" w:rsidRDefault="00000000">
      <w:pPr>
        <w:pStyle w:val="LO-normal"/>
        <w:spacing w:after="0" w:line="240" w:lineRule="auto"/>
        <w:jc w:val="center"/>
        <w:rPr>
          <w:color w:val="000000"/>
          <w:sz w:val="30"/>
          <w:szCs w:val="30"/>
          <w:u w:val="single"/>
        </w:rPr>
      </w:pPr>
      <w:r>
        <w:rPr>
          <w:color w:val="000000"/>
          <w:sz w:val="30"/>
          <w:szCs w:val="30"/>
          <w:u w:val="single"/>
        </w:rPr>
        <w:t>10.30 -11-30am at the Institute on 14</w:t>
      </w:r>
      <w:r>
        <w:rPr>
          <w:color w:val="000000"/>
          <w:sz w:val="30"/>
          <w:szCs w:val="30"/>
          <w:u w:val="single"/>
          <w:vertAlign w:val="superscript"/>
        </w:rPr>
        <w:t>th</w:t>
      </w:r>
      <w:r>
        <w:rPr>
          <w:color w:val="000000"/>
          <w:sz w:val="30"/>
          <w:szCs w:val="30"/>
          <w:u w:val="single"/>
        </w:rPr>
        <w:t xml:space="preserve"> December</w:t>
      </w:r>
    </w:p>
    <w:p w14:paraId="2E7C22F2" w14:textId="77777777" w:rsidR="00164E54" w:rsidRDefault="00164E54">
      <w:pPr>
        <w:pStyle w:val="LO-normal"/>
        <w:spacing w:after="0" w:line="240" w:lineRule="auto"/>
        <w:jc w:val="center"/>
        <w:rPr>
          <w:color w:val="000000"/>
          <w:sz w:val="30"/>
          <w:szCs w:val="30"/>
          <w:u w:val="single"/>
        </w:rPr>
      </w:pPr>
    </w:p>
    <w:p w14:paraId="6B5567CB" w14:textId="77777777" w:rsidR="00164E54" w:rsidRDefault="00000000">
      <w:pPr>
        <w:pStyle w:val="LO-normal"/>
        <w:spacing w:after="0" w:line="240" w:lineRule="auto"/>
        <w:jc w:val="both"/>
        <w:rPr>
          <w:color w:val="000000"/>
          <w:sz w:val="30"/>
          <w:szCs w:val="30"/>
          <w:u w:val="single"/>
        </w:rPr>
      </w:pPr>
      <w:r>
        <w:rPr>
          <w:color w:val="000000"/>
          <w:sz w:val="24"/>
          <w:szCs w:val="24"/>
        </w:rPr>
        <w:t xml:space="preserve">This grant was introduced by our predecessors for the benefit of widows in the Parish who were at that time, found to be in need, having suffered the loss of the family breadwinner.  This tradition has continued and over time has been reviewed.  In 2014, the Trustees felt it more appropriate to extend the offer of a small cash grant from the St Thomas’ Day Charity, to those older residents of the Parish – including widowers – who </w:t>
      </w:r>
      <w:r>
        <w:rPr>
          <w:sz w:val="24"/>
          <w:szCs w:val="24"/>
        </w:rPr>
        <w:t>are</w:t>
      </w:r>
      <w:r>
        <w:rPr>
          <w:color w:val="000000"/>
          <w:sz w:val="24"/>
          <w:szCs w:val="24"/>
        </w:rPr>
        <w:t xml:space="preserve"> in need.  The grant is limited to one payment per household.  If you are a resident of </w:t>
      </w:r>
      <w:r>
        <w:rPr>
          <w:sz w:val="24"/>
          <w:szCs w:val="24"/>
        </w:rPr>
        <w:t xml:space="preserve">the Parish of </w:t>
      </w:r>
      <w:r>
        <w:rPr>
          <w:color w:val="000000"/>
          <w:sz w:val="24"/>
          <w:szCs w:val="24"/>
        </w:rPr>
        <w:t xml:space="preserve">Deeping St James and </w:t>
      </w:r>
      <w:proofErr w:type="spellStart"/>
      <w:r>
        <w:rPr>
          <w:color w:val="000000"/>
          <w:sz w:val="24"/>
          <w:szCs w:val="24"/>
        </w:rPr>
        <w:t>Frognall</w:t>
      </w:r>
      <w:proofErr w:type="spellEnd"/>
      <w:r>
        <w:rPr>
          <w:color w:val="000000"/>
          <w:sz w:val="24"/>
          <w:szCs w:val="24"/>
        </w:rPr>
        <w:t xml:space="preserve">, and have been so for two years or more, and are in receipt of the State Pension, then you could qualify for this grant.  </w:t>
      </w:r>
    </w:p>
    <w:p w14:paraId="467BB455" w14:textId="77777777" w:rsidR="00164E54" w:rsidRDefault="00164E54">
      <w:pPr>
        <w:pStyle w:val="LO-normal"/>
        <w:spacing w:after="0" w:line="240" w:lineRule="auto"/>
        <w:jc w:val="both"/>
        <w:rPr>
          <w:color w:val="000000"/>
          <w:sz w:val="24"/>
          <w:szCs w:val="24"/>
        </w:rPr>
      </w:pPr>
    </w:p>
    <w:p w14:paraId="12C1F5C7" w14:textId="77777777" w:rsidR="00164E54" w:rsidRDefault="00000000">
      <w:pPr>
        <w:pStyle w:val="LO-normal"/>
        <w:spacing w:after="0" w:line="240" w:lineRule="auto"/>
        <w:jc w:val="both"/>
        <w:rPr>
          <w:color w:val="000000"/>
          <w:sz w:val="24"/>
          <w:szCs w:val="24"/>
        </w:rPr>
      </w:pPr>
      <w:r>
        <w:rPr>
          <w:color w:val="000000"/>
          <w:sz w:val="24"/>
          <w:szCs w:val="24"/>
        </w:rPr>
        <w:t xml:space="preserve">If you would like to apply, please complete the form below and return it to our Office, at the above address, by the end of November.  </w:t>
      </w:r>
      <w:r>
        <w:rPr>
          <w:sz w:val="24"/>
          <w:szCs w:val="24"/>
        </w:rPr>
        <w:t xml:space="preserve">Application forms can also be </w:t>
      </w:r>
      <w:r>
        <w:rPr>
          <w:color w:val="000000"/>
          <w:sz w:val="24"/>
          <w:szCs w:val="24"/>
        </w:rPr>
        <w:t>downloaded from our website.</w:t>
      </w:r>
      <w:r>
        <w:rPr>
          <w:sz w:val="24"/>
          <w:szCs w:val="24"/>
        </w:rPr>
        <w:t>(</w:t>
      </w:r>
      <w:hyperlink r:id="rId5">
        <w:r>
          <w:rPr>
            <w:color w:val="0563C1"/>
            <w:sz w:val="24"/>
            <w:szCs w:val="24"/>
            <w:u w:val="single"/>
          </w:rPr>
          <w:t>www.dsjunitedcharities.org.uk</w:t>
        </w:r>
      </w:hyperlink>
      <w:r>
        <w:rPr>
          <w:color w:val="0563C1"/>
          <w:sz w:val="24"/>
          <w:szCs w:val="24"/>
          <w:u w:val="single"/>
        </w:rPr>
        <w:t xml:space="preserve">) </w:t>
      </w:r>
      <w:r>
        <w:rPr>
          <w:color w:val="000000"/>
          <w:sz w:val="24"/>
          <w:szCs w:val="24"/>
        </w:rPr>
        <w:t xml:space="preserve">  </w:t>
      </w:r>
      <w:r>
        <w:rPr>
          <w:b/>
          <w:color w:val="000000"/>
          <w:sz w:val="24"/>
          <w:szCs w:val="24"/>
        </w:rPr>
        <w:t>Please note: We will not acknowledge receipt</w:t>
      </w:r>
    </w:p>
    <w:p w14:paraId="35FE7F0D" w14:textId="77777777" w:rsidR="00164E54" w:rsidRDefault="00164E54">
      <w:pPr>
        <w:pStyle w:val="LO-normal"/>
        <w:spacing w:after="0" w:line="240" w:lineRule="auto"/>
        <w:jc w:val="both"/>
        <w:rPr>
          <w:color w:val="000000"/>
          <w:sz w:val="24"/>
          <w:szCs w:val="24"/>
        </w:rPr>
      </w:pPr>
    </w:p>
    <w:p w14:paraId="7F5CF28E" w14:textId="77777777" w:rsidR="00164E54" w:rsidRDefault="00000000">
      <w:pPr>
        <w:pStyle w:val="LO-normal"/>
        <w:spacing w:after="0" w:line="240" w:lineRule="auto"/>
        <w:jc w:val="both"/>
        <w:rPr>
          <w:color w:val="000000"/>
          <w:sz w:val="24"/>
          <w:szCs w:val="24"/>
        </w:rPr>
      </w:pPr>
      <w:r>
        <w:rPr>
          <w:color w:val="000000"/>
          <w:sz w:val="24"/>
          <w:szCs w:val="24"/>
        </w:rPr>
        <w:t xml:space="preserve">If you are unable to collect the grant in person, please let us know who will collect this on your behalf – when we will ask them for proof of identity.  If you do know anyone else who you think </w:t>
      </w:r>
      <w:r>
        <w:rPr>
          <w:sz w:val="24"/>
          <w:szCs w:val="24"/>
        </w:rPr>
        <w:t xml:space="preserve">may qualify </w:t>
      </w:r>
      <w:r>
        <w:rPr>
          <w:color w:val="000000"/>
          <w:sz w:val="24"/>
          <w:szCs w:val="24"/>
        </w:rPr>
        <w:t xml:space="preserve"> for this grant, please let them know.  </w:t>
      </w:r>
    </w:p>
    <w:p w14:paraId="2BD233D0" w14:textId="77777777" w:rsidR="00164E54" w:rsidRDefault="00164E54">
      <w:pPr>
        <w:pStyle w:val="LO-normal"/>
        <w:spacing w:after="0" w:line="240" w:lineRule="auto"/>
        <w:jc w:val="center"/>
        <w:rPr>
          <w:color w:val="000000"/>
          <w:sz w:val="24"/>
          <w:szCs w:val="24"/>
        </w:rPr>
      </w:pPr>
    </w:p>
    <w:p w14:paraId="3A1A80B7" w14:textId="77777777" w:rsidR="00462B96" w:rsidRDefault="00000000">
      <w:pPr>
        <w:pStyle w:val="LO-normal"/>
        <w:spacing w:after="0" w:line="240" w:lineRule="auto"/>
        <w:jc w:val="center"/>
        <w:rPr>
          <w:b/>
          <w:color w:val="000000"/>
          <w:sz w:val="24"/>
          <w:szCs w:val="24"/>
        </w:rPr>
      </w:pPr>
      <w:r>
        <w:rPr>
          <w:b/>
          <w:color w:val="000000"/>
          <w:sz w:val="24"/>
          <w:szCs w:val="24"/>
        </w:rPr>
        <w:t xml:space="preserve">Deeping St James United Charities may be able to help other residents in need at any time. </w:t>
      </w:r>
    </w:p>
    <w:p w14:paraId="25C8B144" w14:textId="77777777" w:rsidR="00164E54" w:rsidRDefault="00462B96">
      <w:pPr>
        <w:pStyle w:val="LO-normal"/>
        <w:spacing w:after="0" w:line="240" w:lineRule="auto"/>
        <w:jc w:val="center"/>
        <w:rPr>
          <w:b/>
          <w:sz w:val="24"/>
          <w:szCs w:val="24"/>
        </w:rPr>
      </w:pPr>
      <w:r>
        <w:rPr>
          <w:b/>
          <w:color w:val="000000"/>
          <w:sz w:val="24"/>
          <w:szCs w:val="24"/>
        </w:rPr>
        <w:t>O</w:t>
      </w:r>
      <w:r>
        <w:rPr>
          <w:b/>
          <w:sz w:val="24"/>
          <w:szCs w:val="24"/>
        </w:rPr>
        <w:t>ur Clerk is available at the above address and all applications are treated in confidence.</w:t>
      </w:r>
    </w:p>
    <w:p w14:paraId="1F454DCE" w14:textId="77777777" w:rsidR="00164E54" w:rsidRDefault="00000000">
      <w:pPr>
        <w:pStyle w:val="LO-normal"/>
        <w:spacing w:after="0" w:line="240" w:lineRule="auto"/>
        <w:jc w:val="center"/>
        <w:rPr>
          <w:b/>
          <w:sz w:val="24"/>
          <w:szCs w:val="24"/>
        </w:rPr>
      </w:pPr>
      <w:r>
        <w:rPr>
          <w:b/>
          <w:sz w:val="24"/>
          <w:szCs w:val="24"/>
        </w:rPr>
        <w:t>PLEASE TEAR OFF AND RETAIN THIS SECTION FOR FUTURE REFERENCE.</w:t>
      </w:r>
    </w:p>
    <w:p w14:paraId="40C691FB" w14:textId="77777777" w:rsidR="00164E54" w:rsidRDefault="00000000">
      <w:pPr>
        <w:pStyle w:val="LO-normal"/>
        <w:spacing w:after="0" w:line="240" w:lineRule="auto"/>
        <w:jc w:val="center"/>
        <w:rPr>
          <w:b/>
          <w:color w:val="000000"/>
          <w:sz w:val="24"/>
          <w:szCs w:val="24"/>
        </w:rPr>
      </w:pPr>
      <w:r>
        <w:rPr>
          <w:b/>
          <w:color w:val="000000"/>
          <w:sz w:val="24"/>
          <w:szCs w:val="24"/>
        </w:rPr>
        <w:t>------------------------------------------------------------------------------------------------------------------------------------</w:t>
      </w:r>
    </w:p>
    <w:p w14:paraId="1CDB223A" w14:textId="77777777" w:rsidR="00164E54" w:rsidRDefault="00000000">
      <w:pPr>
        <w:pStyle w:val="LO-normal"/>
        <w:spacing w:after="0" w:line="240" w:lineRule="auto"/>
        <w:jc w:val="center"/>
        <w:rPr>
          <w:b/>
          <w:color w:val="000000"/>
          <w:sz w:val="26"/>
          <w:szCs w:val="26"/>
        </w:rPr>
      </w:pPr>
      <w:r>
        <w:rPr>
          <w:b/>
          <w:color w:val="000000"/>
          <w:sz w:val="26"/>
          <w:szCs w:val="26"/>
        </w:rPr>
        <w:t xml:space="preserve">St Thomas’ Day Distribution </w:t>
      </w:r>
    </w:p>
    <w:p w14:paraId="1DBCCEF5" w14:textId="77777777" w:rsidR="00164E54" w:rsidRDefault="00000000">
      <w:pPr>
        <w:pStyle w:val="LO-normal"/>
        <w:spacing w:after="0" w:line="240" w:lineRule="auto"/>
        <w:jc w:val="center"/>
        <w:rPr>
          <w:b/>
          <w:color w:val="000000"/>
          <w:sz w:val="24"/>
          <w:szCs w:val="24"/>
        </w:rPr>
      </w:pPr>
      <w:r>
        <w:rPr>
          <w:b/>
          <w:color w:val="000000"/>
          <w:sz w:val="24"/>
          <w:szCs w:val="24"/>
        </w:rPr>
        <w:t>14</w:t>
      </w:r>
      <w:r>
        <w:rPr>
          <w:b/>
          <w:color w:val="000000"/>
          <w:sz w:val="24"/>
          <w:szCs w:val="24"/>
          <w:vertAlign w:val="superscript"/>
        </w:rPr>
        <w:t>th</w:t>
      </w:r>
      <w:r>
        <w:rPr>
          <w:b/>
          <w:color w:val="000000"/>
          <w:sz w:val="24"/>
          <w:szCs w:val="24"/>
        </w:rPr>
        <w:t xml:space="preserve"> December 2023 from 10.30 to 11.30 am at the Institute</w:t>
      </w:r>
    </w:p>
    <w:tbl>
      <w:tblPr>
        <w:tblW w:w="10343" w:type="dxa"/>
        <w:tblLayout w:type="fixed"/>
        <w:tblLook w:val="0400" w:firstRow="0" w:lastRow="0" w:firstColumn="0" w:lastColumn="0" w:noHBand="0" w:noVBand="1"/>
      </w:tblPr>
      <w:tblGrid>
        <w:gridCol w:w="1980"/>
        <w:gridCol w:w="4962"/>
        <w:gridCol w:w="3401"/>
      </w:tblGrid>
      <w:tr w:rsidR="00164E54" w14:paraId="7FAA691F" w14:textId="77777777">
        <w:tc>
          <w:tcPr>
            <w:tcW w:w="6941" w:type="dxa"/>
            <w:gridSpan w:val="2"/>
            <w:tcBorders>
              <w:top w:val="single" w:sz="4" w:space="0" w:color="000000"/>
              <w:left w:val="single" w:sz="4" w:space="0" w:color="000000"/>
              <w:bottom w:val="single" w:sz="4" w:space="0" w:color="000000"/>
              <w:right w:val="single" w:sz="4" w:space="0" w:color="000000"/>
            </w:tcBorders>
          </w:tcPr>
          <w:p w14:paraId="6F5C5635" w14:textId="77777777" w:rsidR="00164E54" w:rsidRDefault="00000000">
            <w:pPr>
              <w:pStyle w:val="LO-normal"/>
              <w:widowControl w:val="0"/>
              <w:spacing w:after="0" w:line="240" w:lineRule="auto"/>
              <w:rPr>
                <w:color w:val="000000"/>
                <w:sz w:val="24"/>
                <w:szCs w:val="24"/>
              </w:rPr>
            </w:pPr>
            <w:r>
              <w:rPr>
                <w:color w:val="000000"/>
                <w:sz w:val="24"/>
                <w:szCs w:val="24"/>
              </w:rPr>
              <w:t>Name:</w:t>
            </w:r>
          </w:p>
          <w:p w14:paraId="44641ADA" w14:textId="77777777" w:rsidR="00164E54" w:rsidRDefault="00164E54">
            <w:pPr>
              <w:pStyle w:val="LO-normal"/>
              <w:widowControl w:val="0"/>
              <w:spacing w:after="0" w:line="240" w:lineRule="auto"/>
              <w:rPr>
                <w:color w:val="000000"/>
                <w:sz w:val="24"/>
                <w:szCs w:val="24"/>
              </w:rPr>
            </w:pPr>
          </w:p>
          <w:p w14:paraId="4F66F0BD" w14:textId="77777777" w:rsidR="00164E54" w:rsidRDefault="00164E54">
            <w:pPr>
              <w:pStyle w:val="LO-normal"/>
              <w:widowControl w:val="0"/>
              <w:spacing w:after="0" w:line="240" w:lineRule="auto"/>
              <w:rPr>
                <w:color w:val="000000"/>
                <w:sz w:val="24"/>
                <w:szCs w:val="24"/>
              </w:rPr>
            </w:pPr>
          </w:p>
        </w:tc>
        <w:tc>
          <w:tcPr>
            <w:tcW w:w="3401" w:type="dxa"/>
            <w:tcBorders>
              <w:top w:val="single" w:sz="4" w:space="0" w:color="000000"/>
              <w:left w:val="single" w:sz="4" w:space="0" w:color="000000"/>
              <w:bottom w:val="single" w:sz="4" w:space="0" w:color="000000"/>
              <w:right w:val="single" w:sz="4" w:space="0" w:color="000000"/>
            </w:tcBorders>
          </w:tcPr>
          <w:p w14:paraId="3B2E70CE" w14:textId="77777777" w:rsidR="00164E54" w:rsidRDefault="00000000">
            <w:pPr>
              <w:pStyle w:val="LO-normal"/>
              <w:widowControl w:val="0"/>
              <w:spacing w:after="0" w:line="240" w:lineRule="auto"/>
              <w:rPr>
                <w:color w:val="000000"/>
                <w:sz w:val="24"/>
                <w:szCs w:val="24"/>
              </w:rPr>
            </w:pPr>
            <w:r>
              <w:rPr>
                <w:color w:val="000000"/>
                <w:sz w:val="24"/>
                <w:szCs w:val="24"/>
              </w:rPr>
              <w:t>Telephone Number</w:t>
            </w:r>
          </w:p>
        </w:tc>
      </w:tr>
      <w:tr w:rsidR="00164E54" w14:paraId="2BF53E95" w14:textId="77777777">
        <w:trPr>
          <w:trHeight w:val="535"/>
        </w:trPr>
        <w:tc>
          <w:tcPr>
            <w:tcW w:w="6941" w:type="dxa"/>
            <w:gridSpan w:val="2"/>
            <w:vMerge w:val="restart"/>
            <w:tcBorders>
              <w:top w:val="single" w:sz="4" w:space="0" w:color="000000"/>
              <w:left w:val="single" w:sz="4" w:space="0" w:color="000000"/>
              <w:bottom w:val="single" w:sz="4" w:space="0" w:color="000000"/>
              <w:right w:val="single" w:sz="4" w:space="0" w:color="000000"/>
            </w:tcBorders>
          </w:tcPr>
          <w:p w14:paraId="478FC5BE" w14:textId="77777777" w:rsidR="00164E54" w:rsidRDefault="00000000">
            <w:pPr>
              <w:pStyle w:val="LO-normal"/>
              <w:widowControl w:val="0"/>
              <w:spacing w:after="0" w:line="240" w:lineRule="auto"/>
              <w:rPr>
                <w:color w:val="000000"/>
                <w:sz w:val="24"/>
                <w:szCs w:val="24"/>
              </w:rPr>
            </w:pPr>
            <w:r>
              <w:rPr>
                <w:color w:val="000000"/>
                <w:sz w:val="24"/>
                <w:szCs w:val="24"/>
              </w:rPr>
              <w:t>Address:</w:t>
            </w:r>
          </w:p>
          <w:p w14:paraId="71A1F10C" w14:textId="77777777" w:rsidR="00164E54" w:rsidRDefault="00164E54">
            <w:pPr>
              <w:pStyle w:val="LO-normal"/>
              <w:widowControl w:val="0"/>
              <w:spacing w:after="0" w:line="240" w:lineRule="auto"/>
              <w:rPr>
                <w:color w:val="000000"/>
                <w:sz w:val="24"/>
                <w:szCs w:val="24"/>
              </w:rPr>
            </w:pPr>
          </w:p>
          <w:p w14:paraId="6CA95031" w14:textId="77777777" w:rsidR="00164E54" w:rsidRDefault="00164E54">
            <w:pPr>
              <w:pStyle w:val="LO-normal"/>
              <w:widowControl w:val="0"/>
              <w:spacing w:after="0" w:line="240" w:lineRule="auto"/>
              <w:rPr>
                <w:color w:val="000000"/>
                <w:sz w:val="24"/>
                <w:szCs w:val="24"/>
              </w:rPr>
            </w:pPr>
          </w:p>
          <w:p w14:paraId="36766B4D" w14:textId="77777777" w:rsidR="00164E54" w:rsidRDefault="00164E54">
            <w:pPr>
              <w:pStyle w:val="LO-normal"/>
              <w:widowControl w:val="0"/>
              <w:spacing w:after="0" w:line="240" w:lineRule="auto"/>
              <w:rPr>
                <w:color w:val="000000"/>
                <w:sz w:val="24"/>
                <w:szCs w:val="24"/>
              </w:rPr>
            </w:pPr>
          </w:p>
        </w:tc>
        <w:tc>
          <w:tcPr>
            <w:tcW w:w="3401" w:type="dxa"/>
            <w:tcBorders>
              <w:top w:val="single" w:sz="4" w:space="0" w:color="000000"/>
              <w:left w:val="single" w:sz="4" w:space="0" w:color="000000"/>
              <w:bottom w:val="single" w:sz="4" w:space="0" w:color="000000"/>
              <w:right w:val="single" w:sz="4" w:space="0" w:color="000000"/>
            </w:tcBorders>
          </w:tcPr>
          <w:p w14:paraId="77FF3A6B" w14:textId="77777777" w:rsidR="00164E54" w:rsidRDefault="00000000">
            <w:pPr>
              <w:pStyle w:val="LO-normal"/>
              <w:widowControl w:val="0"/>
              <w:spacing w:after="0" w:line="240" w:lineRule="auto"/>
              <w:rPr>
                <w:color w:val="000000"/>
                <w:sz w:val="24"/>
                <w:szCs w:val="24"/>
              </w:rPr>
            </w:pPr>
            <w:r>
              <w:rPr>
                <w:color w:val="000000"/>
                <w:sz w:val="24"/>
                <w:szCs w:val="24"/>
              </w:rPr>
              <w:t>In receipt of State Pension</w:t>
            </w:r>
          </w:p>
          <w:p w14:paraId="157105B9" w14:textId="77777777" w:rsidR="00164E54" w:rsidRDefault="00000000">
            <w:pPr>
              <w:pStyle w:val="LO-normal"/>
              <w:widowControl w:val="0"/>
              <w:spacing w:after="0" w:line="240" w:lineRule="auto"/>
              <w:jc w:val="center"/>
              <w:rPr>
                <w:color w:val="000000"/>
                <w:sz w:val="24"/>
                <w:szCs w:val="24"/>
              </w:rPr>
            </w:pPr>
            <w:r>
              <w:rPr>
                <w:color w:val="000000"/>
                <w:sz w:val="24"/>
                <w:szCs w:val="24"/>
              </w:rPr>
              <w:t>Yes/ No</w:t>
            </w:r>
          </w:p>
        </w:tc>
      </w:tr>
      <w:tr w:rsidR="00164E54" w14:paraId="744A0BDD" w14:textId="77777777">
        <w:trPr>
          <w:trHeight w:val="535"/>
        </w:trPr>
        <w:tc>
          <w:tcPr>
            <w:tcW w:w="6941" w:type="dxa"/>
            <w:gridSpan w:val="2"/>
            <w:vMerge/>
            <w:tcBorders>
              <w:top w:val="single" w:sz="4" w:space="0" w:color="000000"/>
              <w:left w:val="single" w:sz="4" w:space="0" w:color="000000"/>
              <w:bottom w:val="single" w:sz="4" w:space="0" w:color="000000"/>
              <w:right w:val="single" w:sz="4" w:space="0" w:color="000000"/>
            </w:tcBorders>
          </w:tcPr>
          <w:p w14:paraId="7A6EB2B1" w14:textId="77777777" w:rsidR="00164E54" w:rsidRDefault="00164E54">
            <w:pPr>
              <w:pStyle w:val="LO-normal"/>
              <w:widowControl w:val="0"/>
              <w:spacing w:after="0" w:line="276" w:lineRule="auto"/>
              <w:rPr>
                <w:color w:val="000000"/>
                <w:sz w:val="24"/>
                <w:szCs w:val="24"/>
              </w:rPr>
            </w:pPr>
          </w:p>
        </w:tc>
        <w:tc>
          <w:tcPr>
            <w:tcW w:w="3401" w:type="dxa"/>
            <w:tcBorders>
              <w:top w:val="single" w:sz="4" w:space="0" w:color="000000"/>
              <w:left w:val="single" w:sz="4" w:space="0" w:color="000000"/>
              <w:bottom w:val="single" w:sz="4" w:space="0" w:color="000000"/>
              <w:right w:val="single" w:sz="4" w:space="0" w:color="000000"/>
            </w:tcBorders>
          </w:tcPr>
          <w:p w14:paraId="03CA24F8" w14:textId="77777777" w:rsidR="00164E54" w:rsidRDefault="00000000">
            <w:pPr>
              <w:pStyle w:val="LO-normal"/>
              <w:widowControl w:val="0"/>
              <w:jc w:val="center"/>
              <w:rPr>
                <w:sz w:val="24"/>
                <w:szCs w:val="24"/>
              </w:rPr>
            </w:pPr>
            <w:r>
              <w:rPr>
                <w:sz w:val="24"/>
                <w:szCs w:val="24"/>
              </w:rPr>
              <w:t>In need</w:t>
            </w:r>
          </w:p>
          <w:p w14:paraId="7CF8EA86" w14:textId="77777777" w:rsidR="00164E54" w:rsidRDefault="00000000">
            <w:pPr>
              <w:pStyle w:val="LO-normal"/>
              <w:widowControl w:val="0"/>
              <w:spacing w:after="0" w:line="240" w:lineRule="auto"/>
              <w:jc w:val="center"/>
              <w:rPr>
                <w:color w:val="000000"/>
                <w:sz w:val="24"/>
                <w:szCs w:val="24"/>
              </w:rPr>
            </w:pPr>
            <w:r>
              <w:rPr>
                <w:color w:val="000000"/>
                <w:sz w:val="24"/>
                <w:szCs w:val="24"/>
              </w:rPr>
              <w:t>Yes   /   No</w:t>
            </w:r>
          </w:p>
        </w:tc>
      </w:tr>
      <w:tr w:rsidR="00164E54" w14:paraId="1080A12B" w14:textId="77777777">
        <w:tc>
          <w:tcPr>
            <w:tcW w:w="6941" w:type="dxa"/>
            <w:gridSpan w:val="2"/>
            <w:tcBorders>
              <w:top w:val="single" w:sz="4" w:space="0" w:color="000000"/>
              <w:left w:val="single" w:sz="4" w:space="0" w:color="000000"/>
              <w:bottom w:val="single" w:sz="4" w:space="0" w:color="000000"/>
              <w:right w:val="single" w:sz="4" w:space="0" w:color="000000"/>
            </w:tcBorders>
          </w:tcPr>
          <w:p w14:paraId="57B620C8" w14:textId="77777777" w:rsidR="00164E54" w:rsidRDefault="00000000">
            <w:pPr>
              <w:pStyle w:val="LO-normal"/>
              <w:widowControl w:val="0"/>
              <w:spacing w:after="0" w:line="240" w:lineRule="auto"/>
              <w:rPr>
                <w:color w:val="000000"/>
                <w:sz w:val="24"/>
                <w:szCs w:val="24"/>
              </w:rPr>
            </w:pPr>
            <w:r>
              <w:rPr>
                <w:color w:val="000000"/>
                <w:sz w:val="24"/>
                <w:szCs w:val="24"/>
              </w:rPr>
              <w:t>If you are unable to personally collect, please give us the name of the person collecting on your behalf</w:t>
            </w:r>
          </w:p>
          <w:p w14:paraId="01149079" w14:textId="77777777" w:rsidR="00164E54" w:rsidRDefault="00164E54">
            <w:pPr>
              <w:pStyle w:val="LO-normal"/>
              <w:widowControl w:val="0"/>
              <w:spacing w:after="0" w:line="240" w:lineRule="auto"/>
              <w:rPr>
                <w:color w:val="000000"/>
                <w:sz w:val="24"/>
                <w:szCs w:val="24"/>
              </w:rPr>
            </w:pPr>
          </w:p>
          <w:p w14:paraId="0CF71015" w14:textId="77777777" w:rsidR="00164E54" w:rsidRDefault="00164E54">
            <w:pPr>
              <w:pStyle w:val="LO-normal"/>
              <w:widowControl w:val="0"/>
              <w:spacing w:after="0" w:line="240" w:lineRule="auto"/>
              <w:rPr>
                <w:color w:val="000000"/>
                <w:sz w:val="24"/>
                <w:szCs w:val="24"/>
              </w:rPr>
            </w:pPr>
          </w:p>
        </w:tc>
        <w:tc>
          <w:tcPr>
            <w:tcW w:w="3401" w:type="dxa"/>
            <w:tcBorders>
              <w:top w:val="single" w:sz="4" w:space="0" w:color="000000"/>
              <w:left w:val="single" w:sz="4" w:space="0" w:color="000000"/>
              <w:bottom w:val="single" w:sz="4" w:space="0" w:color="000000"/>
              <w:right w:val="single" w:sz="4" w:space="0" w:color="000000"/>
            </w:tcBorders>
          </w:tcPr>
          <w:p w14:paraId="7D30A9DA" w14:textId="77777777" w:rsidR="00164E54" w:rsidRDefault="00000000">
            <w:pPr>
              <w:pStyle w:val="LO-normal"/>
              <w:widowControl w:val="0"/>
              <w:spacing w:after="0" w:line="240" w:lineRule="auto"/>
              <w:rPr>
                <w:color w:val="000000"/>
                <w:sz w:val="24"/>
                <w:szCs w:val="24"/>
              </w:rPr>
            </w:pPr>
            <w:r>
              <w:rPr>
                <w:color w:val="000000"/>
                <w:sz w:val="24"/>
                <w:szCs w:val="24"/>
              </w:rPr>
              <w:t xml:space="preserve">Resident for more than two years </w:t>
            </w:r>
          </w:p>
          <w:p w14:paraId="4EF10CB0" w14:textId="77777777" w:rsidR="00164E54" w:rsidRDefault="00000000">
            <w:pPr>
              <w:pStyle w:val="LO-normal"/>
              <w:widowControl w:val="0"/>
              <w:spacing w:after="0" w:line="240" w:lineRule="auto"/>
              <w:jc w:val="center"/>
              <w:rPr>
                <w:color w:val="000000"/>
                <w:sz w:val="24"/>
                <w:szCs w:val="24"/>
              </w:rPr>
            </w:pPr>
            <w:r>
              <w:rPr>
                <w:color w:val="000000"/>
                <w:sz w:val="24"/>
                <w:szCs w:val="24"/>
              </w:rPr>
              <w:t>Yes/No</w:t>
            </w:r>
          </w:p>
        </w:tc>
      </w:tr>
      <w:tr w:rsidR="00164E54" w14:paraId="5A083F4E" w14:textId="77777777">
        <w:tc>
          <w:tcPr>
            <w:tcW w:w="10342" w:type="dxa"/>
            <w:gridSpan w:val="3"/>
            <w:tcBorders>
              <w:top w:val="single" w:sz="4" w:space="0" w:color="000000"/>
              <w:left w:val="single" w:sz="4" w:space="0" w:color="000000"/>
              <w:bottom w:val="single" w:sz="4" w:space="0" w:color="000000"/>
              <w:right w:val="single" w:sz="4" w:space="0" w:color="000000"/>
            </w:tcBorders>
          </w:tcPr>
          <w:p w14:paraId="31B3B14F" w14:textId="77777777" w:rsidR="00164E54" w:rsidRDefault="00000000">
            <w:pPr>
              <w:pStyle w:val="LO-normal"/>
              <w:widowControl w:val="0"/>
              <w:spacing w:after="0" w:line="240" w:lineRule="auto"/>
              <w:jc w:val="center"/>
              <w:rPr>
                <w:color w:val="000000"/>
              </w:rPr>
            </w:pPr>
            <w:r>
              <w:rPr>
                <w:color w:val="000000"/>
              </w:rPr>
              <w:t xml:space="preserve">Deeping St James United Charities must ask for your consent to record, </w:t>
            </w:r>
            <w:proofErr w:type="gramStart"/>
            <w:r>
              <w:rPr>
                <w:color w:val="000000"/>
              </w:rPr>
              <w:t>use</w:t>
            </w:r>
            <w:proofErr w:type="gramEnd"/>
            <w:r>
              <w:rPr>
                <w:color w:val="000000"/>
              </w:rPr>
              <w:t xml:space="preserve"> or share personal information.  This form is used to do that.  Please let us know if you need more information.  We ask for your permission to record and use your personal information for the purpose of processing your application for the St Thomas’ Day grant.      I agree to Deeping St James United Charities recording information about me for this purpose.</w:t>
            </w:r>
          </w:p>
          <w:p w14:paraId="55A5F080" w14:textId="77777777" w:rsidR="00164E54" w:rsidRDefault="00164E54">
            <w:pPr>
              <w:pStyle w:val="LO-normal"/>
              <w:widowControl w:val="0"/>
              <w:spacing w:after="0" w:line="240" w:lineRule="auto"/>
              <w:rPr>
                <w:color w:val="000000"/>
                <w:sz w:val="24"/>
                <w:szCs w:val="24"/>
              </w:rPr>
            </w:pPr>
          </w:p>
        </w:tc>
      </w:tr>
      <w:tr w:rsidR="00164E54" w14:paraId="36838C0B" w14:textId="77777777">
        <w:tc>
          <w:tcPr>
            <w:tcW w:w="1979" w:type="dxa"/>
            <w:tcBorders>
              <w:top w:val="single" w:sz="4" w:space="0" w:color="000000"/>
              <w:left w:val="single" w:sz="4" w:space="0" w:color="000000"/>
              <w:bottom w:val="single" w:sz="4" w:space="0" w:color="000000"/>
              <w:right w:val="single" w:sz="4" w:space="0" w:color="000000"/>
            </w:tcBorders>
          </w:tcPr>
          <w:p w14:paraId="09718741" w14:textId="77777777" w:rsidR="00164E54" w:rsidRDefault="00000000">
            <w:pPr>
              <w:pStyle w:val="LO-normal"/>
              <w:widowControl w:val="0"/>
              <w:spacing w:after="0" w:line="240" w:lineRule="auto"/>
              <w:rPr>
                <w:color w:val="000000"/>
                <w:sz w:val="24"/>
                <w:szCs w:val="24"/>
              </w:rPr>
            </w:pPr>
            <w:r>
              <w:rPr>
                <w:color w:val="000000"/>
                <w:sz w:val="24"/>
                <w:szCs w:val="24"/>
              </w:rPr>
              <w:t>Signature:</w:t>
            </w:r>
          </w:p>
          <w:p w14:paraId="635E7C03" w14:textId="77777777" w:rsidR="00164E54" w:rsidRDefault="00164E54">
            <w:pPr>
              <w:pStyle w:val="LO-normal"/>
              <w:widowControl w:val="0"/>
              <w:spacing w:after="0" w:line="240" w:lineRule="auto"/>
              <w:rPr>
                <w:color w:val="000000"/>
                <w:sz w:val="24"/>
                <w:szCs w:val="24"/>
              </w:rPr>
            </w:pPr>
          </w:p>
        </w:tc>
        <w:tc>
          <w:tcPr>
            <w:tcW w:w="8363" w:type="dxa"/>
            <w:gridSpan w:val="2"/>
            <w:tcBorders>
              <w:top w:val="single" w:sz="4" w:space="0" w:color="000000"/>
              <w:left w:val="single" w:sz="4" w:space="0" w:color="000000"/>
              <w:bottom w:val="single" w:sz="4" w:space="0" w:color="000000"/>
              <w:right w:val="single" w:sz="4" w:space="0" w:color="000000"/>
            </w:tcBorders>
          </w:tcPr>
          <w:p w14:paraId="3AC87028" w14:textId="77777777" w:rsidR="00164E54" w:rsidRDefault="00164E54">
            <w:pPr>
              <w:pStyle w:val="LO-normal"/>
              <w:widowControl w:val="0"/>
              <w:spacing w:after="0" w:line="240" w:lineRule="auto"/>
              <w:rPr>
                <w:color w:val="000000"/>
                <w:sz w:val="24"/>
                <w:szCs w:val="24"/>
              </w:rPr>
            </w:pPr>
          </w:p>
        </w:tc>
      </w:tr>
    </w:tbl>
    <w:p w14:paraId="6FA04FD8" w14:textId="77777777" w:rsidR="00164E54" w:rsidRDefault="00164E54">
      <w:pPr>
        <w:pStyle w:val="LO-normal"/>
        <w:spacing w:after="0" w:line="240" w:lineRule="auto"/>
        <w:rPr>
          <w:color w:val="000000"/>
          <w:sz w:val="28"/>
          <w:szCs w:val="28"/>
          <w:u w:val="single"/>
        </w:rPr>
      </w:pPr>
    </w:p>
    <w:sectPr w:rsidR="00164E54">
      <w:pgSz w:w="11906" w:h="16838"/>
      <w:pgMar w:top="851" w:right="851" w:bottom="624" w:left="851"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E54"/>
    <w:rsid w:val="00164E54"/>
    <w:rsid w:val="00462B96"/>
    <w:rsid w:val="005C0E0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1778B"/>
  <w15:docId w15:val="{E526DD96-6CE6-475E-B632-093EA7FB6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LO-normal"/>
    <w:next w:val="LO-normal"/>
    <w:uiPriority w:val="9"/>
    <w:qFormat/>
    <w:pPr>
      <w:keepNext/>
      <w:keepLines/>
      <w:spacing w:before="480" w:after="120" w:line="240" w:lineRule="auto"/>
      <w:outlineLvl w:val="0"/>
    </w:pPr>
    <w:rPr>
      <w:b/>
      <w:sz w:val="48"/>
      <w:szCs w:val="48"/>
    </w:rPr>
  </w:style>
  <w:style w:type="paragraph" w:styleId="Heading2">
    <w:name w:val="heading 2"/>
    <w:basedOn w:val="LO-normal"/>
    <w:next w:val="LO-normal"/>
    <w:uiPriority w:val="9"/>
    <w:semiHidden/>
    <w:unhideWhenUsed/>
    <w:qFormat/>
    <w:pPr>
      <w:keepNext/>
      <w:keepLines/>
      <w:spacing w:before="360" w:after="80" w:line="240" w:lineRule="auto"/>
      <w:outlineLvl w:val="1"/>
    </w:pPr>
    <w:rPr>
      <w:b/>
      <w:sz w:val="36"/>
      <w:szCs w:val="36"/>
    </w:rPr>
  </w:style>
  <w:style w:type="paragraph" w:styleId="Heading3">
    <w:name w:val="heading 3"/>
    <w:basedOn w:val="LO-normal"/>
    <w:next w:val="LO-normal"/>
    <w:uiPriority w:val="9"/>
    <w:semiHidden/>
    <w:unhideWhenUsed/>
    <w:qFormat/>
    <w:pPr>
      <w:keepNext/>
      <w:keepLines/>
      <w:spacing w:before="280" w:after="80" w:line="240" w:lineRule="auto"/>
      <w:outlineLvl w:val="2"/>
    </w:pPr>
    <w:rPr>
      <w:b/>
      <w:sz w:val="28"/>
      <w:szCs w:val="28"/>
    </w:rPr>
  </w:style>
  <w:style w:type="paragraph" w:styleId="Heading4">
    <w:name w:val="heading 4"/>
    <w:basedOn w:val="LO-normal"/>
    <w:next w:val="LO-normal"/>
    <w:uiPriority w:val="9"/>
    <w:semiHidden/>
    <w:unhideWhenUsed/>
    <w:qFormat/>
    <w:pPr>
      <w:keepNext/>
      <w:keepLines/>
      <w:spacing w:before="240" w:after="40" w:line="240" w:lineRule="auto"/>
      <w:outlineLvl w:val="3"/>
    </w:pPr>
    <w:rPr>
      <w:b/>
      <w:sz w:val="24"/>
      <w:szCs w:val="24"/>
    </w:rPr>
  </w:style>
  <w:style w:type="paragraph" w:styleId="Heading5">
    <w:name w:val="heading 5"/>
    <w:basedOn w:val="LO-normal"/>
    <w:next w:val="LO-normal"/>
    <w:uiPriority w:val="9"/>
    <w:semiHidden/>
    <w:unhideWhenUsed/>
    <w:qFormat/>
    <w:pPr>
      <w:keepNext/>
      <w:keepLines/>
      <w:spacing w:before="220" w:after="40" w:line="240" w:lineRule="auto"/>
      <w:outlineLvl w:val="4"/>
    </w:pPr>
    <w:rPr>
      <w:b/>
    </w:rPr>
  </w:style>
  <w:style w:type="paragraph" w:styleId="Heading6">
    <w:name w:val="heading 6"/>
    <w:basedOn w:val="LO-normal"/>
    <w:next w:val="LO-normal"/>
    <w:uiPriority w:val="9"/>
    <w:semiHidden/>
    <w:unhideWhenUsed/>
    <w:qFormat/>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LO-normal">
    <w:name w:val="LO-normal"/>
    <w:qFormat/>
    <w:pPr>
      <w:spacing w:after="160" w:line="259" w:lineRule="auto"/>
    </w:pPr>
  </w:style>
  <w:style w:type="paragraph" w:styleId="Title">
    <w:name w:val="Title"/>
    <w:basedOn w:val="LO-normal"/>
    <w:next w:val="LO-normal"/>
    <w:uiPriority w:val="10"/>
    <w:qFormat/>
    <w:pPr>
      <w:keepNext/>
      <w:keepLines/>
      <w:spacing w:before="480" w:after="120" w:line="240" w:lineRule="auto"/>
    </w:pPr>
    <w:rPr>
      <w:b/>
      <w:sz w:val="72"/>
      <w:szCs w:val="72"/>
    </w:rPr>
  </w:style>
  <w:style w:type="paragraph" w:styleId="Subtitle">
    <w:name w:val="Subtitle"/>
    <w:basedOn w:val="LO-normal"/>
    <w:next w:val="LO-normal"/>
    <w:uiPriority w:val="11"/>
    <w:qFormat/>
    <w:pPr>
      <w:keepNext/>
      <w:keepLines/>
      <w:spacing w:before="360" w:after="80" w:line="240" w:lineRule="auto"/>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sjunitedcharities.org.uk/" TargetMode="External"/><Relationship Id="rId4" Type="http://schemas.openxmlformats.org/officeDocument/2006/relationships/hyperlink" Target="mailto:clerk@dsjunitedchariti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2418</Characters>
  <Application>Microsoft Office Word</Application>
  <DocSecurity>0</DocSecurity>
  <Lines>20</Lines>
  <Paragraphs>5</Paragraphs>
  <ScaleCrop>false</ScaleCrop>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Thompson</dc:creator>
  <dc:description/>
  <cp:lastModifiedBy>DSJUC</cp:lastModifiedBy>
  <cp:revision>2</cp:revision>
  <dcterms:created xsi:type="dcterms:W3CDTF">2023-10-26T10:44:00Z</dcterms:created>
  <dcterms:modified xsi:type="dcterms:W3CDTF">2023-10-26T10:44:00Z</dcterms:modified>
  <dc:language>en-GB</dc:language>
</cp:coreProperties>
</file>